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C8B" w:rsidRDefault="00BE3C8B" w:rsidP="00BE3C8B">
      <w:pPr>
        <w:spacing w:after="0" w:line="240" w:lineRule="auto"/>
        <w:jc w:val="center"/>
        <w:rPr>
          <w:sz w:val="34"/>
          <w:szCs w:val="34"/>
        </w:rPr>
      </w:pPr>
      <w:bookmarkStart w:id="0" w:name="indicador1"/>
      <w:bookmarkEnd w:id="0"/>
      <w:r w:rsidRPr="00373129">
        <w:rPr>
          <w:sz w:val="34"/>
          <w:szCs w:val="34"/>
        </w:rPr>
        <w:t xml:space="preserve">MEMORIAL </w:t>
      </w:r>
      <w:r>
        <w:rPr>
          <w:sz w:val="34"/>
          <w:szCs w:val="34"/>
        </w:rPr>
        <w:t>DE CÁLCULO</w:t>
      </w:r>
      <w:r w:rsidRPr="00373129">
        <w:rPr>
          <w:sz w:val="34"/>
          <w:szCs w:val="34"/>
        </w:rPr>
        <w:t xml:space="preserve"> </w:t>
      </w:r>
      <w:r w:rsidR="00402A3E">
        <w:rPr>
          <w:sz w:val="34"/>
          <w:szCs w:val="34"/>
        </w:rPr>
        <w:t>HIDRÁULICO</w:t>
      </w:r>
    </w:p>
    <w:p w:rsidR="00BE3C8B" w:rsidRDefault="00BE3C8B" w:rsidP="00BE3C8B">
      <w:pPr>
        <w:spacing w:after="0" w:line="240" w:lineRule="auto"/>
        <w:jc w:val="center"/>
        <w:rPr>
          <w:b/>
          <w:sz w:val="28"/>
          <w:szCs w:val="28"/>
        </w:rPr>
      </w:pPr>
    </w:p>
    <w:p w:rsidR="00BE3C8B" w:rsidRDefault="00BE3C8B" w:rsidP="00BE3C8B">
      <w:pPr>
        <w:spacing w:after="0" w:line="240" w:lineRule="auto"/>
        <w:jc w:val="center"/>
        <w:rPr>
          <w:b/>
          <w:sz w:val="34"/>
          <w:szCs w:val="34"/>
        </w:rPr>
      </w:pPr>
    </w:p>
    <w:p w:rsidR="00BE3C8B" w:rsidRDefault="00BE3C8B" w:rsidP="00BE3C8B">
      <w:pPr>
        <w:spacing w:after="0" w:line="240" w:lineRule="auto"/>
        <w:jc w:val="center"/>
        <w:rPr>
          <w:b/>
          <w:sz w:val="34"/>
          <w:szCs w:val="34"/>
        </w:rPr>
      </w:pPr>
    </w:p>
    <w:p w:rsidR="00BE3C8B" w:rsidRPr="000C5CA1" w:rsidRDefault="00BE3C8B" w:rsidP="00BE3C8B">
      <w:pPr>
        <w:spacing w:after="0" w:line="240" w:lineRule="auto"/>
        <w:jc w:val="center"/>
        <w:rPr>
          <w:b/>
          <w:sz w:val="34"/>
          <w:szCs w:val="3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7"/>
        <w:gridCol w:w="2116"/>
        <w:gridCol w:w="2138"/>
        <w:gridCol w:w="2163"/>
      </w:tblGrid>
      <w:tr w:rsidR="00BE3C8B" w:rsidRPr="007F0FED" w:rsidTr="00A24ACB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RESPONSÁVEL</w:t>
            </w:r>
          </w:p>
        </w:tc>
      </w:tr>
      <w:tr w:rsidR="00BE3C8B" w:rsidRPr="007F0FED" w:rsidTr="00A24ACB">
        <w:trPr>
          <w:trHeight w:val="227"/>
        </w:trPr>
        <w:tc>
          <w:tcPr>
            <w:tcW w:w="2265" w:type="dxa"/>
            <w:vAlign w:val="center"/>
          </w:tcPr>
          <w:p w:rsidR="00BE3C8B" w:rsidRPr="007F0FED" w:rsidRDefault="00BE3C8B" w:rsidP="00B63244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R0</w:t>
            </w:r>
            <w:r w:rsidR="009F1DC3">
              <w:rPr>
                <w:sz w:val="24"/>
                <w:szCs w:val="24"/>
              </w:rPr>
              <w:t>6</w:t>
            </w:r>
          </w:p>
        </w:tc>
        <w:tc>
          <w:tcPr>
            <w:tcW w:w="2265" w:type="dxa"/>
            <w:vAlign w:val="center"/>
          </w:tcPr>
          <w:p w:rsidR="00BE3C8B" w:rsidRPr="007F0FED" w:rsidRDefault="009F1DC3" w:rsidP="00B63244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11/10</w:t>
            </w:r>
            <w:r w:rsidR="00BE3C8B" w:rsidRPr="007F0FED">
              <w:rPr>
                <w:sz w:val="24"/>
                <w:szCs w:val="24"/>
              </w:rPr>
              <w:t>/2023</w:t>
            </w:r>
          </w:p>
        </w:tc>
        <w:tc>
          <w:tcPr>
            <w:tcW w:w="2265" w:type="dxa"/>
            <w:vAlign w:val="center"/>
          </w:tcPr>
          <w:p w:rsidR="00BE3C8B" w:rsidRPr="007F0FED" w:rsidRDefault="00B63244" w:rsidP="00A24ACB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Atend</w:t>
            </w:r>
            <w:r w:rsidR="009F1DC3">
              <w:rPr>
                <w:sz w:val="24"/>
                <w:szCs w:val="24"/>
              </w:rPr>
              <w:t>imento ao Parecer Técnico Nº 172</w:t>
            </w:r>
            <w:bookmarkStart w:id="1" w:name="_GoBack"/>
            <w:bookmarkEnd w:id="1"/>
            <w:r>
              <w:rPr>
                <w:sz w:val="24"/>
                <w:szCs w:val="24"/>
              </w:rPr>
              <w:t>/2023 - SUOB</w:t>
            </w:r>
          </w:p>
        </w:tc>
        <w:tc>
          <w:tcPr>
            <w:tcW w:w="2266" w:type="dxa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Gabriel Vinicius </w:t>
            </w:r>
            <w:proofErr w:type="spellStart"/>
            <w:r>
              <w:rPr>
                <w:sz w:val="24"/>
                <w:szCs w:val="24"/>
              </w:rPr>
              <w:t>Vitta</w:t>
            </w:r>
            <w:proofErr w:type="spellEnd"/>
          </w:p>
        </w:tc>
      </w:tr>
      <w:tr w:rsidR="00BE3C8B" w:rsidRPr="007F0FED" w:rsidTr="00A24ACB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PROJETO DA ESCOLA ESTADUAL DA POLICIA.MILITAR TIRADENTES</w:t>
            </w:r>
          </w:p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“CABO ISRAEL WESLEY PRADO DE ALMEIDA”</w:t>
            </w:r>
          </w:p>
        </w:tc>
      </w:tr>
      <w:tr w:rsidR="00BE3C8B" w:rsidRPr="007F0FED" w:rsidTr="00A24ACB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BE3C8B" w:rsidRPr="007F0FED" w:rsidRDefault="00BE3C8B" w:rsidP="00A24ACB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BE3C8B" w:rsidRDefault="00BE3C8B" w:rsidP="00BE3C8B">
      <w:pPr>
        <w:pStyle w:val="Ttulo2"/>
        <w:jc w:val="center"/>
      </w:pPr>
    </w:p>
    <w:p w:rsidR="00AC777D" w:rsidRDefault="00BE3C8B" w:rsidP="00BE3C8B">
      <w:pPr>
        <w:pStyle w:val="Ttulo11"/>
        <w:jc w:val="center"/>
      </w:pPr>
      <w:r w:rsidRPr="001237A2">
        <w:br w:type="page"/>
      </w:r>
    </w:p>
    <w:p w:rsidR="00B63244" w:rsidRDefault="00B63244" w:rsidP="00B63244">
      <w:pPr>
        <w:pStyle w:val="Ttulo21"/>
      </w:pPr>
      <w:r>
        <w:lastRenderedPageBreak/>
        <w:t>Identificação</w:t>
      </w:r>
    </w:p>
    <w:p w:rsidR="00B63244" w:rsidRDefault="00B63244" w:rsidP="00B63244">
      <w:pPr>
        <w:pStyle w:val="Corpodotexto"/>
      </w:pPr>
    </w:p>
    <w:p w:rsidR="00B63244" w:rsidRDefault="00B63244" w:rsidP="00B63244">
      <w:pPr>
        <w:pStyle w:val="Corpodotexto"/>
      </w:pPr>
      <w:r>
        <w:t>Título do projeto:</w:t>
      </w:r>
    </w:p>
    <w:p w:rsidR="00B63244" w:rsidRDefault="00B63244" w:rsidP="00B63244">
      <w:pPr>
        <w:pStyle w:val="Corpodotexto"/>
      </w:pPr>
      <w:r>
        <w:t>Proprietário:</w:t>
      </w:r>
    </w:p>
    <w:p w:rsidR="00B63244" w:rsidRDefault="00B63244" w:rsidP="00B63244">
      <w:pPr>
        <w:pStyle w:val="Corpodotexto"/>
      </w:pPr>
      <w:r>
        <w:t>Autor do projeto: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Descrição do projeto</w:t>
      </w:r>
    </w:p>
    <w:p w:rsidR="00B63244" w:rsidRDefault="00B63244" w:rsidP="00B63244">
      <w:pPr>
        <w:pStyle w:val="Corpodotexto"/>
      </w:pPr>
    </w:p>
    <w:p w:rsidR="00B63244" w:rsidRDefault="00B63244" w:rsidP="00B63244">
      <w:pPr>
        <w:pStyle w:val="Corpodotexto"/>
        <w:jc w:val="both"/>
      </w:pPr>
      <w:r>
        <w:t>O projeto consiste na instalação hidráulica da edificação e é composto conforme descrito a seguir.</w:t>
      </w:r>
    </w:p>
    <w:p w:rsidR="00B63244" w:rsidRDefault="00B63244" w:rsidP="00B63244">
      <w:pPr>
        <w:pStyle w:val="Ttulodetabela"/>
      </w:pPr>
    </w:p>
    <w:p w:rsidR="00B63244" w:rsidRDefault="00B63244" w:rsidP="00B63244">
      <w:pPr>
        <w:pStyle w:val="Ttulodetabela"/>
      </w:pPr>
      <w:r>
        <w:t>Pavimentos da estrutura</w:t>
      </w:r>
    </w:p>
    <w:p w:rsidR="00B63244" w:rsidRDefault="00B63244" w:rsidP="00B63244">
      <w:pPr>
        <w:pStyle w:val="Corpodotexto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458"/>
        <w:gridCol w:w="1458"/>
        <w:gridCol w:w="1404"/>
      </w:tblGrid>
      <w:tr w:rsidR="00B63244" w:rsidTr="00004E48"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</w:pPr>
            <w:r>
              <w:t>Pavimento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</w:pPr>
            <w:r>
              <w:t>Altura (cm)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</w:pPr>
            <w:r>
              <w:t>Nível (cm)</w:t>
            </w:r>
          </w:p>
        </w:tc>
      </w:tr>
      <w:tr w:rsidR="00B63244" w:rsidTr="00004E48"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Pavimento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320.00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0.00</w:t>
            </w:r>
          </w:p>
        </w:tc>
      </w:tr>
    </w:tbl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Objetivo do memorial</w:t>
      </w:r>
    </w:p>
    <w:p w:rsidR="00B63244" w:rsidRDefault="00B63244" w:rsidP="00B63244">
      <w:pPr>
        <w:pStyle w:val="Corpodotexto"/>
        <w:jc w:val="both"/>
      </w:pPr>
    </w:p>
    <w:p w:rsidR="00B63244" w:rsidRDefault="00B63244" w:rsidP="00B63244">
      <w:pPr>
        <w:pStyle w:val="Corpodotexto"/>
        <w:jc w:val="both"/>
      </w:pPr>
      <w:r>
        <w:t>O objetivo deste memorial descritivo é apresentar as especificações de materiais, critérios de cálculo do projeto hidráulico e os principais resultados de análise e dimensionamento das redes na edificação.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Normas relacionadas ao projeto</w:t>
      </w:r>
    </w:p>
    <w:p w:rsidR="00B63244" w:rsidRDefault="00B63244" w:rsidP="00B63244">
      <w:pPr>
        <w:pStyle w:val="Corpodotexto"/>
        <w:jc w:val="both"/>
      </w:pPr>
    </w:p>
    <w:p w:rsidR="00B63244" w:rsidRDefault="00B63244" w:rsidP="00B63244">
      <w:pPr>
        <w:pStyle w:val="Corpodotexto"/>
        <w:jc w:val="both"/>
      </w:pPr>
      <w:r>
        <w:t>Os principais critérios adotados neste projeto, referente aos materiais utilizados e dimensionamento das peças, seguem conforme as prescrições normativas.</w:t>
      </w:r>
    </w:p>
    <w:p w:rsidR="00B63244" w:rsidRDefault="00B63244" w:rsidP="00B63244">
      <w:pPr>
        <w:pStyle w:val="Corpodotexto"/>
        <w:jc w:val="both"/>
      </w:pPr>
      <w:r>
        <w:t>Normas:</w:t>
      </w:r>
    </w:p>
    <w:p w:rsidR="00B63244" w:rsidRDefault="00B63244" w:rsidP="00B63244">
      <w:pPr>
        <w:pStyle w:val="Corpodotexto"/>
      </w:pPr>
    </w:p>
    <w:p w:rsidR="00B63244" w:rsidRDefault="00B63244" w:rsidP="00B63244">
      <w:pPr>
        <w:pStyle w:val="Corpodotexto"/>
      </w:pPr>
      <w:r>
        <w:t>- NBR 5626:1998 - Instalação predial de água fria</w:t>
      </w:r>
    </w:p>
    <w:p w:rsidR="00B63244" w:rsidRDefault="00B63244" w:rsidP="00B63244">
      <w:pPr>
        <w:pStyle w:val="Corpodotexto"/>
      </w:pPr>
      <w:r>
        <w:t>- NBR 7198:1993 - Projeto e execução de instalações prediais de água quente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Memorial de cálculo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lastRenderedPageBreak/>
        <w:t>Relatório de dimensionamento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Reservatórios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Reservatório cilíndrico RCi1 (Pavimento)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Dados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Corpodotexto"/>
      </w:pPr>
      <w:r>
        <w:t>Tabela de consumo: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512"/>
        <w:gridCol w:w="1539"/>
        <w:gridCol w:w="1485"/>
        <w:gridCol w:w="1161"/>
      </w:tblGrid>
      <w:tr w:rsidR="00B63244" w:rsidTr="00004E48">
        <w:trPr>
          <w:jc w:val="center"/>
        </w:trPr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  <w:jc w:val="center"/>
            </w:pPr>
            <w:r>
              <w:t>Tipo de edificação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  <w:jc w:val="center"/>
            </w:pPr>
            <w:r>
              <w:t>Consumo AF (l/dia)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  <w:jc w:val="center"/>
            </w:pPr>
            <w:r>
              <w:t>Unidade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  <w:jc w:val="center"/>
            </w:pPr>
            <w:r>
              <w:t>Número</w:t>
            </w:r>
          </w:p>
        </w:tc>
      </w:tr>
      <w:tr w:rsidR="00B63244" w:rsidTr="00004E48">
        <w:trPr>
          <w:jc w:val="center"/>
        </w:trPr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Escola (externato)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center"/>
            </w:pPr>
            <w:r>
              <w:t>50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center"/>
            </w:pPr>
            <w:r>
              <w:t>Por pessoa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center"/>
            </w:pPr>
            <w:r>
              <w:t>1000</w:t>
            </w:r>
          </w:p>
        </w:tc>
      </w:tr>
    </w:tbl>
    <w:p w:rsidR="00B63244" w:rsidRDefault="00B63244" w:rsidP="00B63244">
      <w:pPr>
        <w:pStyle w:val="Contedodatabela"/>
        <w:jc w:val="right"/>
      </w:pPr>
    </w:p>
    <w:p w:rsidR="00B63244" w:rsidRDefault="00B63244" w:rsidP="00B63244">
      <w:pPr>
        <w:pStyle w:val="Corpodotexto"/>
      </w:pPr>
      <w:r>
        <w:t>Consumo diário: 50 m³/dia</w:t>
      </w:r>
    </w:p>
    <w:p w:rsidR="00B63244" w:rsidRDefault="00B63244" w:rsidP="00B63244">
      <w:pPr>
        <w:pStyle w:val="Corpodotexto"/>
      </w:pPr>
      <w:r>
        <w:t>Localização: Superior</w:t>
      </w:r>
    </w:p>
    <w:p w:rsidR="00B63244" w:rsidRDefault="00B63244" w:rsidP="00B63244">
      <w:pPr>
        <w:pStyle w:val="Corpodotexto"/>
      </w:pPr>
      <w:r>
        <w:t>% do volume do reservatório (edificação): 100 %</w:t>
      </w:r>
    </w:p>
    <w:p w:rsidR="00B63244" w:rsidRDefault="00B63244" w:rsidP="00B63244">
      <w:pPr>
        <w:pStyle w:val="Corpodotexto"/>
      </w:pPr>
      <w:r>
        <w:t>% do volume do reservatório (localização): 50 %</w:t>
      </w:r>
    </w:p>
    <w:p w:rsidR="00B63244" w:rsidRDefault="00B63244" w:rsidP="00B63244">
      <w:pPr>
        <w:pStyle w:val="Corpodotexto"/>
      </w:pPr>
      <w:r>
        <w:t>Volume da RTI: 30 m³</w:t>
      </w:r>
    </w:p>
    <w:p w:rsidR="00B63244" w:rsidRDefault="00B63244" w:rsidP="00B63244">
      <w:pPr>
        <w:pStyle w:val="Corpodotexto"/>
      </w:pPr>
    </w:p>
    <w:p w:rsidR="00B63244" w:rsidRDefault="00B63244" w:rsidP="00B63244">
      <w:pPr>
        <w:pStyle w:val="Ttulo21"/>
      </w:pPr>
      <w:r>
        <w:t>Volume estimado</w:t>
      </w:r>
    </w:p>
    <w:p w:rsidR="00B63244" w:rsidRDefault="00B63244" w:rsidP="00B63244">
      <w:pPr>
        <w:pStyle w:val="Ttulo21"/>
        <w:jc w:val="both"/>
      </w:pPr>
    </w:p>
    <w:p w:rsidR="00B63244" w:rsidRDefault="00B63244" w:rsidP="00B63244">
      <w:pPr>
        <w:pStyle w:val="Corpodotexto"/>
        <w:jc w:val="both"/>
      </w:pPr>
      <w:r>
        <w:t xml:space="preserve">V = Volume da RTI (m³) + Consumo diário (m³/dia) * (Número de dias de reserva) *                              </w:t>
      </w:r>
      <w:proofErr w:type="gramStart"/>
      <w:r>
        <w:t xml:space="preserve">   (</w:t>
      </w:r>
      <w:proofErr w:type="gramEnd"/>
      <w:r>
        <w:t>% do volume da edificação)/100 * (% do volume no reservatório superior)/100</w:t>
      </w:r>
    </w:p>
    <w:p w:rsidR="00B63244" w:rsidRDefault="00B63244" w:rsidP="00B63244">
      <w:pPr>
        <w:pStyle w:val="Corpodotexto"/>
        <w:jc w:val="both"/>
      </w:pPr>
      <w:r>
        <w:t>V = 80 m³</w:t>
      </w:r>
    </w:p>
    <w:p w:rsidR="00B63244" w:rsidRDefault="00B63244" w:rsidP="00B63244">
      <w:pPr>
        <w:pStyle w:val="Corpodotexto"/>
      </w:pPr>
    </w:p>
    <w:p w:rsidR="00B63244" w:rsidRDefault="00B63244" w:rsidP="00B63244">
      <w:pPr>
        <w:pStyle w:val="Ttulo21"/>
      </w:pPr>
      <w:r>
        <w:t>Peça adotada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Corpodotexto"/>
      </w:pPr>
      <w:r>
        <w:t>Peça: Caixa d'água - 01 Caixa d'Água Tubular - 40.000L</w:t>
      </w:r>
    </w:p>
    <w:p w:rsidR="00B63244" w:rsidRDefault="00B63244" w:rsidP="00B63244">
      <w:pPr>
        <w:pStyle w:val="Corpodotexto"/>
      </w:pPr>
      <w:r>
        <w:t>Altura: 1040 cm</w:t>
      </w:r>
    </w:p>
    <w:p w:rsidR="00B63244" w:rsidRDefault="00B63244" w:rsidP="00B63244">
      <w:pPr>
        <w:pStyle w:val="Corpodotexto"/>
      </w:pPr>
      <w:r>
        <w:t>Diâmetro: 222 cm</w:t>
      </w:r>
    </w:p>
    <w:p w:rsidR="00B63244" w:rsidRDefault="00B63244" w:rsidP="00B63244">
      <w:pPr>
        <w:pStyle w:val="Corpodotexto"/>
      </w:pPr>
      <w:r>
        <w:t>Volume efetivo: 40 m³</w:t>
      </w:r>
    </w:p>
    <w:p w:rsidR="00B63244" w:rsidRDefault="00B63244" w:rsidP="00B63244">
      <w:pPr>
        <w:pStyle w:val="Corpodotexto"/>
      </w:pP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Reservatório cilíndrico RCi2 (Pavimento)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Dados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Corpodotexto"/>
      </w:pPr>
      <w:r>
        <w:t>Tabela de consumo: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512"/>
        <w:gridCol w:w="1539"/>
        <w:gridCol w:w="1485"/>
        <w:gridCol w:w="1161"/>
      </w:tblGrid>
      <w:tr w:rsidR="00B63244" w:rsidTr="00004E48">
        <w:trPr>
          <w:jc w:val="center"/>
        </w:trPr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  <w:jc w:val="center"/>
            </w:pPr>
            <w:r>
              <w:t>Tipo de edificação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  <w:jc w:val="center"/>
            </w:pPr>
            <w:r>
              <w:t>Consumo AF (l/dia)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  <w:jc w:val="center"/>
            </w:pPr>
            <w:r>
              <w:t>Unidade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  <w:jc w:val="center"/>
            </w:pPr>
            <w:r>
              <w:t>Número</w:t>
            </w:r>
          </w:p>
        </w:tc>
      </w:tr>
      <w:tr w:rsidR="00B63244" w:rsidTr="00004E48">
        <w:trPr>
          <w:jc w:val="center"/>
        </w:trPr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Escola (externato)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center"/>
            </w:pPr>
            <w:r>
              <w:t>50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center"/>
            </w:pPr>
            <w:r>
              <w:t>Por pessoa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center"/>
            </w:pPr>
            <w:r>
              <w:t>1000</w:t>
            </w:r>
          </w:p>
        </w:tc>
      </w:tr>
    </w:tbl>
    <w:p w:rsidR="00B63244" w:rsidRDefault="00B63244" w:rsidP="00B63244">
      <w:pPr>
        <w:pStyle w:val="Contedodatabela"/>
        <w:jc w:val="right"/>
      </w:pPr>
    </w:p>
    <w:p w:rsidR="00B63244" w:rsidRDefault="00B63244" w:rsidP="00B63244">
      <w:pPr>
        <w:pStyle w:val="Corpodotexto"/>
      </w:pPr>
      <w:r>
        <w:t>Consumo diário: 50 m³/dia</w:t>
      </w:r>
    </w:p>
    <w:p w:rsidR="00B63244" w:rsidRDefault="00B63244" w:rsidP="00B63244">
      <w:pPr>
        <w:pStyle w:val="Corpodotexto"/>
      </w:pPr>
      <w:r>
        <w:t>Localização: Superior</w:t>
      </w:r>
    </w:p>
    <w:p w:rsidR="00B63244" w:rsidRDefault="00B63244" w:rsidP="00B63244">
      <w:pPr>
        <w:pStyle w:val="Corpodotexto"/>
      </w:pPr>
      <w:r>
        <w:t>% do volume do reservatório (edificação): 100 %</w:t>
      </w:r>
    </w:p>
    <w:p w:rsidR="00B63244" w:rsidRDefault="00B63244" w:rsidP="00B63244">
      <w:pPr>
        <w:pStyle w:val="Corpodotexto"/>
      </w:pPr>
      <w:r>
        <w:t>% do volume do reservatório (localização): 50 %</w:t>
      </w:r>
    </w:p>
    <w:p w:rsidR="00B63244" w:rsidRDefault="00B63244" w:rsidP="00B63244">
      <w:pPr>
        <w:pStyle w:val="Corpodotexto"/>
      </w:pPr>
      <w:r>
        <w:t>Volume da RTI: 30 m³</w:t>
      </w:r>
    </w:p>
    <w:p w:rsidR="00B63244" w:rsidRDefault="00B63244" w:rsidP="00B63244">
      <w:pPr>
        <w:pStyle w:val="Corpodotexto"/>
      </w:pPr>
    </w:p>
    <w:p w:rsidR="00B63244" w:rsidRDefault="00B63244" w:rsidP="00B63244">
      <w:pPr>
        <w:pStyle w:val="Ttulo21"/>
      </w:pPr>
      <w:r>
        <w:t>Volume estimado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Corpodotexto"/>
        <w:jc w:val="both"/>
      </w:pPr>
      <w:r>
        <w:t xml:space="preserve">V = Volume da RTI (m³) + Consumo diário (m³/dia) * (Número de dias de reserva) *                              </w:t>
      </w:r>
      <w:proofErr w:type="gramStart"/>
      <w:r>
        <w:t xml:space="preserve">   (</w:t>
      </w:r>
      <w:proofErr w:type="gramEnd"/>
      <w:r>
        <w:t>% do volume da edificação)/100 * (% do volume no reservatório superior)/100</w:t>
      </w:r>
    </w:p>
    <w:p w:rsidR="00B63244" w:rsidRDefault="00B63244" w:rsidP="00B63244">
      <w:pPr>
        <w:pStyle w:val="Corpodotexto"/>
        <w:jc w:val="both"/>
      </w:pPr>
      <w:r>
        <w:t>V = 80 m³</w:t>
      </w:r>
    </w:p>
    <w:p w:rsidR="00B63244" w:rsidRDefault="00B63244" w:rsidP="00B63244">
      <w:pPr>
        <w:pStyle w:val="Corpodotexto"/>
      </w:pPr>
    </w:p>
    <w:p w:rsidR="00B63244" w:rsidRDefault="00B63244" w:rsidP="00B63244">
      <w:pPr>
        <w:pStyle w:val="Ttulo21"/>
      </w:pPr>
      <w:r>
        <w:t>Peça adotada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Corpodotexto"/>
      </w:pPr>
      <w:r>
        <w:t>Peça: Caixa d'água - 01 Caixa d'Água Tubular - 40.000L</w:t>
      </w:r>
    </w:p>
    <w:p w:rsidR="00B63244" w:rsidRDefault="00B63244" w:rsidP="00B63244">
      <w:pPr>
        <w:pStyle w:val="Corpodotexto"/>
      </w:pPr>
      <w:r>
        <w:t>Altura: 1040 cm</w:t>
      </w:r>
    </w:p>
    <w:p w:rsidR="00B63244" w:rsidRDefault="00B63244" w:rsidP="00B63244">
      <w:pPr>
        <w:pStyle w:val="Corpodotexto"/>
      </w:pPr>
      <w:r>
        <w:t>Diâmetro: 222 cm</w:t>
      </w:r>
    </w:p>
    <w:p w:rsidR="00B63244" w:rsidRDefault="00B63244" w:rsidP="00B63244">
      <w:pPr>
        <w:pStyle w:val="Corpodotexto"/>
      </w:pPr>
      <w:r>
        <w:t>Volume efetivo: 40 m³</w:t>
      </w:r>
    </w:p>
    <w:p w:rsidR="00B63244" w:rsidRDefault="00B63244" w:rsidP="00B63244">
      <w:pPr>
        <w:pStyle w:val="Corpodotexto"/>
      </w:pP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lastRenderedPageBreak/>
        <w:t>Reservatório de concreto RCo1 (Pavimento)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Dados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Corpodotexto"/>
      </w:pPr>
      <w:r>
        <w:t>Tabela de consumo: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512"/>
        <w:gridCol w:w="1539"/>
        <w:gridCol w:w="1485"/>
        <w:gridCol w:w="1161"/>
      </w:tblGrid>
      <w:tr w:rsidR="00B63244" w:rsidTr="00004E48">
        <w:trPr>
          <w:jc w:val="center"/>
        </w:trPr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  <w:jc w:val="center"/>
            </w:pPr>
            <w:r>
              <w:t>Tipo de edificação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  <w:jc w:val="center"/>
            </w:pPr>
            <w:r>
              <w:t>Consumo AF (l/dia)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  <w:jc w:val="center"/>
            </w:pPr>
            <w:r>
              <w:t>Unidade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Ttulodetabela"/>
              <w:jc w:val="center"/>
            </w:pPr>
            <w:r>
              <w:t>Número</w:t>
            </w:r>
          </w:p>
        </w:tc>
      </w:tr>
      <w:tr w:rsidR="00B63244" w:rsidTr="00004E48">
        <w:trPr>
          <w:jc w:val="center"/>
        </w:trPr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Escola (externato)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center"/>
            </w:pPr>
            <w:r>
              <w:t>50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center"/>
            </w:pPr>
            <w:r>
              <w:t>Por pessoa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center"/>
            </w:pPr>
            <w:r>
              <w:t>1000</w:t>
            </w:r>
          </w:p>
        </w:tc>
      </w:tr>
    </w:tbl>
    <w:p w:rsidR="00B63244" w:rsidRDefault="00B63244" w:rsidP="00B63244">
      <w:pPr>
        <w:pStyle w:val="Contedodatabela"/>
        <w:jc w:val="right"/>
      </w:pPr>
    </w:p>
    <w:p w:rsidR="00B63244" w:rsidRDefault="00B63244" w:rsidP="00B63244">
      <w:pPr>
        <w:pStyle w:val="Corpodotexto"/>
      </w:pPr>
      <w:r>
        <w:t>Consumo diário: 50 m³/dia</w:t>
      </w:r>
    </w:p>
    <w:p w:rsidR="00B63244" w:rsidRDefault="00B63244" w:rsidP="00B63244">
      <w:pPr>
        <w:pStyle w:val="Corpodotexto"/>
      </w:pPr>
      <w:r>
        <w:t>Localização: Inferior</w:t>
      </w:r>
    </w:p>
    <w:p w:rsidR="00B63244" w:rsidRDefault="00B63244" w:rsidP="00B63244">
      <w:pPr>
        <w:pStyle w:val="Corpodotexto"/>
      </w:pPr>
      <w:r>
        <w:t>% do volume do reservatório (edificação): 100 %</w:t>
      </w:r>
    </w:p>
    <w:p w:rsidR="00B63244" w:rsidRDefault="00B63244" w:rsidP="00B63244">
      <w:pPr>
        <w:pStyle w:val="Corpodotexto"/>
      </w:pPr>
      <w:r>
        <w:t>% do volume do reservatório (localização): 0 %</w:t>
      </w:r>
    </w:p>
    <w:p w:rsidR="00B63244" w:rsidRDefault="00B63244" w:rsidP="00B63244">
      <w:pPr>
        <w:pStyle w:val="Corpodotexto"/>
      </w:pPr>
      <w:r>
        <w:t>Volume da RTI: 30 m³</w:t>
      </w:r>
    </w:p>
    <w:p w:rsidR="00B63244" w:rsidRDefault="00B63244" w:rsidP="00B63244">
      <w:pPr>
        <w:pStyle w:val="Corpodotexto"/>
      </w:pPr>
      <w:r>
        <w:t>Altura sobressalente: 30 cm</w:t>
      </w:r>
    </w:p>
    <w:p w:rsidR="00B63244" w:rsidRDefault="00B63244" w:rsidP="00B63244">
      <w:pPr>
        <w:pStyle w:val="Corpodotexto"/>
      </w:pPr>
    </w:p>
    <w:p w:rsidR="00B63244" w:rsidRDefault="00B63244" w:rsidP="00B63244">
      <w:pPr>
        <w:pStyle w:val="Ttulo21"/>
      </w:pPr>
      <w:r>
        <w:t>Volume estimado</w:t>
      </w:r>
    </w:p>
    <w:p w:rsidR="00B63244" w:rsidRDefault="00B63244" w:rsidP="00B63244">
      <w:pPr>
        <w:pStyle w:val="Ttulo21"/>
        <w:jc w:val="both"/>
      </w:pPr>
    </w:p>
    <w:p w:rsidR="00B63244" w:rsidRDefault="00B63244" w:rsidP="00B63244">
      <w:pPr>
        <w:pStyle w:val="Corpodotexto"/>
        <w:jc w:val="both"/>
      </w:pPr>
      <w:r>
        <w:t xml:space="preserve">V = Volume da RTI (m³) + Consumo diário (m³/dia) * (Número de dias de reserva) *                              </w:t>
      </w:r>
      <w:proofErr w:type="gramStart"/>
      <w:r>
        <w:t xml:space="preserve">   (</w:t>
      </w:r>
      <w:proofErr w:type="gramEnd"/>
      <w:r>
        <w:t>% do volume da edificação)/100 * (% do volume no reservatório inferior)/100</w:t>
      </w:r>
    </w:p>
    <w:p w:rsidR="00B63244" w:rsidRDefault="00B63244" w:rsidP="00B63244">
      <w:pPr>
        <w:pStyle w:val="Corpodotexto"/>
        <w:jc w:val="both"/>
      </w:pPr>
      <w:r>
        <w:t>V = 30 m³</w:t>
      </w:r>
    </w:p>
    <w:p w:rsidR="00B63244" w:rsidRDefault="00B63244" w:rsidP="00B63244">
      <w:pPr>
        <w:pStyle w:val="Corpodotexto"/>
      </w:pPr>
    </w:p>
    <w:p w:rsidR="00B63244" w:rsidRDefault="00B63244" w:rsidP="00B63244">
      <w:pPr>
        <w:pStyle w:val="Ttulo21"/>
      </w:pPr>
      <w:r>
        <w:t>Dimensões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Corpodotexto"/>
      </w:pPr>
      <w:r>
        <w:t>Altura total: 218 cm</w:t>
      </w:r>
    </w:p>
    <w:p w:rsidR="00B63244" w:rsidRDefault="00B63244" w:rsidP="00B63244">
      <w:pPr>
        <w:pStyle w:val="Corpodotexto"/>
      </w:pPr>
      <w:r>
        <w:t>Altura útil: 188 cm</w:t>
      </w:r>
    </w:p>
    <w:p w:rsidR="00B63244" w:rsidRDefault="00B63244" w:rsidP="00B63244">
      <w:pPr>
        <w:pStyle w:val="Corpodotexto"/>
      </w:pPr>
      <w:r>
        <w:t>Largura da base: 400 cm</w:t>
      </w:r>
    </w:p>
    <w:p w:rsidR="00B63244" w:rsidRDefault="00B63244" w:rsidP="00B63244">
      <w:pPr>
        <w:pStyle w:val="Corpodotexto"/>
      </w:pPr>
      <w:r>
        <w:t>Altura da base: 400 cm</w:t>
      </w:r>
    </w:p>
    <w:p w:rsidR="00B63244" w:rsidRDefault="00B63244" w:rsidP="00B63244">
      <w:pPr>
        <w:pStyle w:val="Corpodotexto"/>
      </w:pPr>
      <w:r>
        <w:t>Volume efetivo: 30.08 m³</w:t>
      </w:r>
    </w:p>
    <w:p w:rsidR="00B63244" w:rsidRDefault="00B63244" w:rsidP="00B63244">
      <w:pPr>
        <w:pStyle w:val="Corpodotexto"/>
      </w:pP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lastRenderedPageBreak/>
        <w:t>Planilhas de pressões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Bomba hidráulica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Bomba hidráulica Bh1 (Pavimento)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Corpodotexto"/>
      </w:pPr>
      <w:r>
        <w:t>Não foi possível gerar o relatório.</w:t>
      </w:r>
    </w:p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Legenda de símbolos</w:t>
      </w:r>
    </w:p>
    <w:p w:rsidR="00B63244" w:rsidRDefault="00B63244" w:rsidP="00B63244">
      <w:pPr>
        <w:pStyle w:val="Corpodotexto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341"/>
        <w:gridCol w:w="3348"/>
      </w:tblGrid>
      <w:tr w:rsidR="00B63244" w:rsidTr="00004E48">
        <w:trPr>
          <w:jc w:val="center"/>
        </w:trPr>
        <w:tc>
          <w:tcPr>
            <w:tcW w:w="11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>Legenda detalhada</w:t>
            </w:r>
          </w:p>
        </w:tc>
      </w:tr>
      <w:tr w:rsidR="00B63244" w:rsidTr="00004E48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jc w:val="center"/>
            </w:pPr>
            <w:r>
              <w:rPr>
                <w:noProof/>
                <w:lang w:eastAsia="pt-BR"/>
              </w:rPr>
              <w:drawing>
                <wp:inline distT="0" distB="0" distL="0" distR="0" wp14:anchorId="70753881" wp14:editId="5C05A92B">
                  <wp:extent cx="714375" cy="71437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8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704"/>
              <w:gridCol w:w="1418"/>
            </w:tblGrid>
            <w:tr w:rsidR="00B63244" w:rsidTr="00004E48">
              <w:tc>
                <w:tcPr>
                  <w:tcW w:w="3626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Alimentador Predial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Ferro maleável classe 10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 xml:space="preserve">Colar de tomada de </w:t>
                  </w:r>
                  <w:proofErr w:type="spellStart"/>
                  <w:r>
                    <w:t>fºfº</w:t>
                  </w:r>
                  <w:proofErr w:type="spellEnd"/>
                </w:p>
              </w:tc>
            </w:tr>
            <w:tr w:rsidR="00B63244" w:rsidTr="00004E48">
              <w:tc>
                <w:tcPr>
                  <w:tcW w:w="362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1 1/2"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Metais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Registro de esfera</w:t>
                  </w:r>
                </w:p>
              </w:tc>
            </w:tr>
            <w:tr w:rsidR="00B63244" w:rsidTr="00004E48">
              <w:tc>
                <w:tcPr>
                  <w:tcW w:w="362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1 1/2"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 xml:space="preserve">PVC rígido </w:t>
                  </w:r>
                  <w:proofErr w:type="spellStart"/>
                  <w:r>
                    <w:t>roscável</w:t>
                  </w:r>
                  <w:proofErr w:type="spellEnd"/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Curva 90 c/ rosca</w:t>
                  </w:r>
                </w:p>
              </w:tc>
            </w:tr>
            <w:tr w:rsidR="00B63244" w:rsidTr="00004E48">
              <w:tc>
                <w:tcPr>
                  <w:tcW w:w="362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1.1/2"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PVC rígido soldável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proofErr w:type="spellStart"/>
                  <w:r>
                    <w:t>Adapt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sold.curto</w:t>
                  </w:r>
                  <w:proofErr w:type="spellEnd"/>
                  <w:r>
                    <w:t xml:space="preserve"> c/bolsa-rosca p registro</w:t>
                  </w:r>
                </w:p>
              </w:tc>
            </w:tr>
            <w:tr w:rsidR="00B63244" w:rsidTr="00004E48">
              <w:tc>
                <w:tcPr>
                  <w:tcW w:w="362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50 mm - 1.1/2"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</w:tbl>
          <w:p w:rsidR="00B63244" w:rsidRDefault="00B63244" w:rsidP="00004E48">
            <w:pPr>
              <w:pStyle w:val="Cabealho"/>
            </w:pPr>
          </w:p>
        </w:tc>
      </w:tr>
      <w:tr w:rsidR="00B63244" w:rsidTr="00004E48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jc w:val="center"/>
            </w:pPr>
            <w:r>
              <w:rPr>
                <w:noProof/>
                <w:lang w:eastAsia="pt-BR"/>
              </w:rPr>
              <w:drawing>
                <wp:inline distT="0" distB="0" distL="0" distR="0" wp14:anchorId="6037BDA5" wp14:editId="557359C7">
                  <wp:extent cx="714375" cy="714375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8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658"/>
              <w:gridCol w:w="1464"/>
            </w:tblGrid>
            <w:tr w:rsidR="00B63244" w:rsidTr="00004E48">
              <w:tc>
                <w:tcPr>
                  <w:tcW w:w="2508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Bomba hidráulica</w:t>
                  </w:r>
                </w:p>
              </w:tc>
            </w:tr>
            <w:tr w:rsidR="00B63244" w:rsidTr="00004E48">
              <w:tc>
                <w:tcPr>
                  <w:tcW w:w="250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Bomba Hidráulica - Incêndio</w:t>
                  </w:r>
                </w:p>
              </w:tc>
            </w:tr>
            <w:tr w:rsidR="00B63244" w:rsidTr="00004E48">
              <w:tc>
                <w:tcPr>
                  <w:tcW w:w="250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 xml:space="preserve">Bombas </w:t>
                  </w:r>
                  <w:proofErr w:type="spellStart"/>
                  <w:r>
                    <w:t>Thebe</w:t>
                  </w:r>
                  <w:proofErr w:type="spellEnd"/>
                </w:p>
              </w:tc>
            </w:tr>
            <w:tr w:rsidR="00B63244" w:rsidTr="00004E48">
              <w:tc>
                <w:tcPr>
                  <w:tcW w:w="250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P11/2-108mm 1CV</w:t>
                  </w:r>
                </w:p>
              </w:tc>
              <w:tc>
                <w:tcPr>
                  <w:tcW w:w="2430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</w:tbl>
          <w:p w:rsidR="00B63244" w:rsidRDefault="00B63244" w:rsidP="00004E48">
            <w:pPr>
              <w:pStyle w:val="Cabealho"/>
            </w:pPr>
          </w:p>
        </w:tc>
      </w:tr>
      <w:tr w:rsidR="00B63244" w:rsidTr="00004E48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jc w:val="center"/>
            </w:pPr>
            <w:r>
              <w:rPr>
                <w:noProof/>
                <w:lang w:eastAsia="pt-BR"/>
              </w:rPr>
              <w:drawing>
                <wp:inline distT="0" distB="0" distL="0" distR="0" wp14:anchorId="45480447" wp14:editId="76D90197">
                  <wp:extent cx="714375" cy="714375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8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579"/>
              <w:gridCol w:w="1543"/>
            </w:tblGrid>
            <w:tr w:rsidR="00B63244" w:rsidTr="00004E48">
              <w:tc>
                <w:tcPr>
                  <w:tcW w:w="3626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Hidrômetros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Metais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Registro de gaveta bruto ABNT</w:t>
                  </w:r>
                </w:p>
              </w:tc>
            </w:tr>
            <w:tr w:rsidR="00B63244" w:rsidTr="00004E48">
              <w:tc>
                <w:tcPr>
                  <w:tcW w:w="362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1"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 xml:space="preserve">PVC rígido </w:t>
                  </w:r>
                  <w:proofErr w:type="spellStart"/>
                  <w:r>
                    <w:t>roscável</w:t>
                  </w:r>
                  <w:proofErr w:type="spellEnd"/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Tubos</w:t>
                  </w:r>
                </w:p>
              </w:tc>
            </w:tr>
            <w:tr w:rsidR="00B63244" w:rsidTr="00004E48">
              <w:tc>
                <w:tcPr>
                  <w:tcW w:w="362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1"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  <w:jc w:val="right"/>
                  </w:pPr>
                  <w:r>
                    <w:t>0.28m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PVC rígido soldável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proofErr w:type="spellStart"/>
                  <w:r>
                    <w:t>Adapt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sold.curto</w:t>
                  </w:r>
                  <w:proofErr w:type="spellEnd"/>
                  <w:r>
                    <w:t xml:space="preserve"> c/bolsa-rosca p registro</w:t>
                  </w:r>
                </w:p>
              </w:tc>
            </w:tr>
            <w:tr w:rsidR="00B63244" w:rsidTr="00004E48">
              <w:tc>
                <w:tcPr>
                  <w:tcW w:w="362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32 mm - 1"</w:t>
                  </w:r>
                </w:p>
              </w:tc>
              <w:tc>
                <w:tcPr>
                  <w:tcW w:w="3132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  <w:jc w:val="right"/>
                  </w:pPr>
                  <w:r>
                    <w:t>2pç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Joelho 90º soldável</w:t>
                  </w:r>
                </w:p>
              </w:tc>
            </w:tr>
            <w:tr w:rsidR="00B63244" w:rsidTr="00004E48">
              <w:tc>
                <w:tcPr>
                  <w:tcW w:w="362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32 mm</w:t>
                  </w:r>
                </w:p>
              </w:tc>
              <w:tc>
                <w:tcPr>
                  <w:tcW w:w="3132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  <w:jc w:val="right"/>
                  </w:pPr>
                  <w:r>
                    <w:t>4pç</w:t>
                  </w:r>
                </w:p>
              </w:tc>
            </w:tr>
            <w:tr w:rsidR="00B63244" w:rsidTr="00004E48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Tubos</w:t>
                  </w:r>
                </w:p>
              </w:tc>
            </w:tr>
            <w:tr w:rsidR="00B63244" w:rsidTr="00004E48">
              <w:tc>
                <w:tcPr>
                  <w:tcW w:w="362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32 mm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  <w:jc w:val="right"/>
                  </w:pPr>
                  <w:r>
                    <w:t>0.85m</w:t>
                  </w:r>
                </w:p>
              </w:tc>
            </w:tr>
          </w:tbl>
          <w:p w:rsidR="00B63244" w:rsidRDefault="00B63244" w:rsidP="00004E48">
            <w:pPr>
              <w:pStyle w:val="Cabealho"/>
            </w:pPr>
          </w:p>
        </w:tc>
      </w:tr>
      <w:tr w:rsidR="00B63244" w:rsidTr="00004E48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jc w:val="center"/>
            </w:pPr>
            <w:r>
              <w:rPr>
                <w:noProof/>
                <w:lang w:eastAsia="pt-BR"/>
              </w:rPr>
              <w:drawing>
                <wp:inline distT="0" distB="0" distL="0" distR="0" wp14:anchorId="7E1EE9F9" wp14:editId="0302F9DC">
                  <wp:extent cx="714375" cy="714375"/>
                  <wp:effectExtent l="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8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651"/>
              <w:gridCol w:w="1471"/>
            </w:tblGrid>
            <w:tr w:rsidR="00B63244" w:rsidTr="00004E48">
              <w:tc>
                <w:tcPr>
                  <w:tcW w:w="3477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Registro bruto gaveta Industrial  c/ cobre</w:t>
                  </w:r>
                </w:p>
              </w:tc>
            </w:tr>
            <w:tr w:rsidR="00B63244" w:rsidTr="00004E48">
              <w:tc>
                <w:tcPr>
                  <w:tcW w:w="3477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Cobre</w:t>
                  </w:r>
                </w:p>
              </w:tc>
            </w:tr>
            <w:tr w:rsidR="00B63244" w:rsidTr="00004E48">
              <w:tc>
                <w:tcPr>
                  <w:tcW w:w="3477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Conector bolsa - ponta</w:t>
                  </w:r>
                </w:p>
              </w:tc>
            </w:tr>
            <w:tr w:rsidR="00B63244" w:rsidTr="00004E48">
              <w:tc>
                <w:tcPr>
                  <w:tcW w:w="3477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79 mm x 3"</w:t>
                  </w:r>
                </w:p>
              </w:tc>
              <w:tc>
                <w:tcPr>
                  <w:tcW w:w="3024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  <w:jc w:val="right"/>
                  </w:pPr>
                  <w:r>
                    <w:t>2pç</w:t>
                  </w:r>
                </w:p>
              </w:tc>
            </w:tr>
            <w:tr w:rsidR="00B63244" w:rsidTr="00004E48">
              <w:tc>
                <w:tcPr>
                  <w:tcW w:w="3477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Metais</w:t>
                  </w:r>
                </w:p>
              </w:tc>
            </w:tr>
            <w:tr w:rsidR="00B63244" w:rsidTr="00004E48">
              <w:tc>
                <w:tcPr>
                  <w:tcW w:w="3477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Registro bruto de gaveta industrial</w:t>
                  </w:r>
                </w:p>
              </w:tc>
            </w:tr>
            <w:tr w:rsidR="00B63244" w:rsidTr="00004E48">
              <w:tc>
                <w:tcPr>
                  <w:tcW w:w="3477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3"</w:t>
                  </w:r>
                </w:p>
              </w:tc>
              <w:tc>
                <w:tcPr>
                  <w:tcW w:w="3024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</w:tbl>
          <w:p w:rsidR="00B63244" w:rsidRDefault="00B63244" w:rsidP="00004E48">
            <w:pPr>
              <w:pStyle w:val="Cabealho"/>
            </w:pPr>
          </w:p>
        </w:tc>
      </w:tr>
      <w:tr w:rsidR="00B63244" w:rsidTr="00004E48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jc w:val="center"/>
            </w:pPr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24381EE7" wp14:editId="18063D51">
                  <wp:extent cx="714375" cy="714375"/>
                  <wp:effectExtent l="0" t="0" r="0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8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454"/>
              <w:gridCol w:w="668"/>
            </w:tblGrid>
            <w:tr w:rsidR="00B63244" w:rsidTr="00004E48">
              <w:tc>
                <w:tcPr>
                  <w:tcW w:w="2916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proofErr w:type="spellStart"/>
                  <w:r>
                    <w:t>Reserv</w:t>
                  </w:r>
                  <w:proofErr w:type="spellEnd"/>
                  <w:r>
                    <w:t>. Inferior - 30.000L</w:t>
                  </w:r>
                </w:p>
              </w:tc>
            </w:tr>
            <w:tr w:rsidR="00B63244" w:rsidTr="00004E48">
              <w:tc>
                <w:tcPr>
                  <w:tcW w:w="291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Reservatório de concreto</w:t>
                  </w:r>
                </w:p>
              </w:tc>
            </w:tr>
            <w:tr w:rsidR="00B63244" w:rsidTr="00004E48">
              <w:tc>
                <w:tcPr>
                  <w:tcW w:w="291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Subterrâneo</w:t>
                  </w:r>
                </w:p>
              </w:tc>
            </w:tr>
            <w:tr w:rsidR="00B63244" w:rsidTr="00004E48">
              <w:tc>
                <w:tcPr>
                  <w:tcW w:w="291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</w:pPr>
                  <w:r>
                    <w:t>Reservatório concreto - 30.000 L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B63244" w:rsidRDefault="00B63244" w:rsidP="00004E48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</w:tbl>
          <w:p w:rsidR="00B63244" w:rsidRDefault="00B63244" w:rsidP="00004E48">
            <w:pPr>
              <w:pStyle w:val="Cabealho"/>
            </w:pPr>
          </w:p>
        </w:tc>
      </w:tr>
    </w:tbl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Lista de materiais</w:t>
      </w:r>
    </w:p>
    <w:p w:rsidR="00B63244" w:rsidRDefault="00B63244" w:rsidP="00B63244">
      <w:pPr>
        <w:pStyle w:val="Corpodotexto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22"/>
        <w:gridCol w:w="3823"/>
        <w:gridCol w:w="2249"/>
      </w:tblGrid>
      <w:tr w:rsidR="00B63244" w:rsidTr="00004E48">
        <w:trPr>
          <w:jc w:val="center"/>
        </w:trPr>
        <w:tc>
          <w:tcPr>
            <w:tcW w:w="29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>Lista de materiais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Aparelho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Chuveiro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25mm x 1/2"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25mm x 3/4"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7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Mictório de Descarga Descontínua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1/2"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3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Torneira de lavatório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 mm - 1/2"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Vaso Sanitário c/ cx. acoplada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1/2"</w:t>
            </w:r>
          </w:p>
        </w:tc>
        <w:tc>
          <w:tcPr>
            <w:tcW w:w="2592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10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Bomba Hidráulica - Incêndio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 xml:space="preserve">Bombas </w:t>
            </w:r>
            <w:proofErr w:type="spellStart"/>
            <w:r>
              <w:t>Thebe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P11/2-108mm 1CV</w:t>
            </w:r>
          </w:p>
        </w:tc>
        <w:tc>
          <w:tcPr>
            <w:tcW w:w="2592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Cobre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Conector bolsa - ponta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79 mm x 3"</w:t>
            </w:r>
          </w:p>
        </w:tc>
        <w:tc>
          <w:tcPr>
            <w:tcW w:w="2592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Ferro maleável classe 10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Bucha de redução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3/4" x 1/2"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 xml:space="preserve">Colar de tomada de </w:t>
            </w:r>
            <w:proofErr w:type="spellStart"/>
            <w:r>
              <w:t>fºfº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1 1/2"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Cotovelo 90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3/4"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proofErr w:type="spellStart"/>
            <w:r>
              <w:t>Niple</w:t>
            </w:r>
            <w:proofErr w:type="spellEnd"/>
            <w:r>
              <w:t xml:space="preserve"> duplo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3/4"</w:t>
            </w:r>
          </w:p>
        </w:tc>
        <w:tc>
          <w:tcPr>
            <w:tcW w:w="2592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Metais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Registro bruto de gaveta industrial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3"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Registro de esfera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1 1/2"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Registro de gaveta bruto ABNT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1"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 xml:space="preserve">Registro de gaveta c/ </w:t>
            </w:r>
            <w:proofErr w:type="spellStart"/>
            <w:r>
              <w:t>canopla</w:t>
            </w:r>
            <w:proofErr w:type="spellEnd"/>
            <w:r>
              <w:t xml:space="preserve"> cromada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3/4"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6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 xml:space="preserve">Registro de pressão c/ </w:t>
            </w:r>
            <w:proofErr w:type="spellStart"/>
            <w:r>
              <w:t>canopla</w:t>
            </w:r>
            <w:proofErr w:type="spellEnd"/>
            <w:r>
              <w:t xml:space="preserve"> cromada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3/4"</w:t>
            </w:r>
          </w:p>
        </w:tc>
        <w:tc>
          <w:tcPr>
            <w:tcW w:w="2592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PVC Acessórios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Bolsa de ligação p/ vaso sanitário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1.1/2"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 xml:space="preserve">Engate flexível cobre cromado com </w:t>
            </w:r>
            <w:proofErr w:type="spellStart"/>
            <w:r>
              <w:t>canopla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1/2 - 30cm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10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Engate flexível plástico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1/2 - 30cm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 xml:space="preserve">Tubo de ligação  latão cromado c/ </w:t>
            </w:r>
            <w:proofErr w:type="spellStart"/>
            <w:r>
              <w:t>canopla</w:t>
            </w:r>
            <w:proofErr w:type="spellEnd"/>
            <w:r>
              <w:t xml:space="preserve"> p/ vaso Sa.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38 mm</w:t>
            </w:r>
          </w:p>
        </w:tc>
        <w:tc>
          <w:tcPr>
            <w:tcW w:w="2592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PVC misto soldável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Joelho de redução soldável c/ rosca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 mm - 1/2"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6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Luva soldável c/ rosca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 mm -3/4"</w:t>
            </w:r>
          </w:p>
        </w:tc>
        <w:tc>
          <w:tcPr>
            <w:tcW w:w="2592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 xml:space="preserve">PVC rígido </w:t>
            </w:r>
            <w:proofErr w:type="spellStart"/>
            <w:r>
              <w:t>roscável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Curva 90 c/ rosca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1.1/2"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Tubos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1"</w:t>
            </w:r>
          </w:p>
        </w:tc>
        <w:tc>
          <w:tcPr>
            <w:tcW w:w="2592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>0.28 m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PVC rígido soldável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proofErr w:type="spellStart"/>
            <w:r>
              <w:t>Adapt</w:t>
            </w:r>
            <w:proofErr w:type="spellEnd"/>
            <w:r>
              <w:t xml:space="preserve"> </w:t>
            </w:r>
            <w:proofErr w:type="spellStart"/>
            <w:r>
              <w:t>sold</w:t>
            </w:r>
            <w:proofErr w:type="spellEnd"/>
            <w:r>
              <w:t xml:space="preserve">. </w:t>
            </w:r>
            <w:proofErr w:type="gramStart"/>
            <w:r>
              <w:t>c</w:t>
            </w:r>
            <w:proofErr w:type="gramEnd"/>
            <w:r>
              <w:t>/ flange livre p/ cx. d´água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60 mm - 2"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85 mm - 3"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proofErr w:type="spellStart"/>
            <w:r>
              <w:t>Adapt</w:t>
            </w:r>
            <w:proofErr w:type="spellEnd"/>
            <w:r>
              <w:t xml:space="preserve"> </w:t>
            </w:r>
            <w:proofErr w:type="spellStart"/>
            <w:r>
              <w:t>sold</w:t>
            </w:r>
            <w:proofErr w:type="spellEnd"/>
            <w:r>
              <w:t xml:space="preserve">. </w:t>
            </w:r>
            <w:proofErr w:type="gramStart"/>
            <w:r>
              <w:t>longo</w:t>
            </w:r>
            <w:proofErr w:type="gramEnd"/>
            <w:r>
              <w:t xml:space="preserve"> c/ flange p/cx. d' agua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85 mm - 3"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proofErr w:type="spellStart"/>
            <w:r>
              <w:t>Adapt</w:t>
            </w:r>
            <w:proofErr w:type="spellEnd"/>
            <w:r>
              <w:t xml:space="preserve"> </w:t>
            </w:r>
            <w:proofErr w:type="spellStart"/>
            <w:r>
              <w:t>sold.curto</w:t>
            </w:r>
            <w:proofErr w:type="spellEnd"/>
            <w:r>
              <w:t xml:space="preserve"> c/bolsa-rosca p registro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 mm - 3/4"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19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32 mm - 1"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50 mm - 1.1/2"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 xml:space="preserve">Bucha de redução </w:t>
            </w:r>
            <w:proofErr w:type="spellStart"/>
            <w:r>
              <w:t>sold</w:t>
            </w:r>
            <w:proofErr w:type="spellEnd"/>
            <w:r>
              <w:t>. longa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60 mm - 25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85 mm - 60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Curva 45 soldável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Curva 90 soldável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5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32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60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85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Joelho 90º soldável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17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32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4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50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6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85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3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Tubos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>114.74 m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32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>21.75 m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50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>32.77 m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60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>1.56 m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85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>157.48 m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proofErr w:type="spellStart"/>
            <w:r>
              <w:t>Tê</w:t>
            </w:r>
            <w:proofErr w:type="spellEnd"/>
            <w:r>
              <w:t xml:space="preserve"> 90 soldável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24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50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85 mm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proofErr w:type="spellStart"/>
            <w:r>
              <w:t>Tê</w:t>
            </w:r>
            <w:proofErr w:type="spellEnd"/>
            <w:r>
              <w:t xml:space="preserve"> de redução 90 soldável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85 mm - 60 mm</w:t>
            </w:r>
          </w:p>
        </w:tc>
        <w:tc>
          <w:tcPr>
            <w:tcW w:w="2592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PVC soldável azul c/ bucha latão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Joelho 90º soldável com  bucha de latão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 mm - 3/4"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7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Joelho de redução 90º soldável com bucha de latão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 mm- 1/2"</w:t>
            </w:r>
          </w:p>
        </w:tc>
        <w:tc>
          <w:tcPr>
            <w:tcW w:w="2592" w:type="dxa"/>
            <w:tcBorders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8 </w:t>
            </w:r>
            <w:proofErr w:type="spellStart"/>
            <w:r>
              <w:t>pç</w:t>
            </w:r>
            <w:proofErr w:type="spellEnd"/>
          </w:p>
        </w:tc>
      </w:tr>
      <w:tr w:rsidR="00B63244" w:rsidRPr="009F1DC3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Pr="00B63244" w:rsidRDefault="00B63244" w:rsidP="00004E48">
            <w:pPr>
              <w:pStyle w:val="Contedodatabela"/>
              <w:rPr>
                <w:lang w:val="en-US"/>
              </w:rPr>
            </w:pPr>
            <w:proofErr w:type="spellStart"/>
            <w:r w:rsidRPr="00B63244">
              <w:rPr>
                <w:lang w:val="en-US"/>
              </w:rPr>
              <w:t>Tê</w:t>
            </w:r>
            <w:proofErr w:type="spellEnd"/>
            <w:r w:rsidRPr="00B63244">
              <w:rPr>
                <w:lang w:val="en-US"/>
              </w:rPr>
              <w:t xml:space="preserve"> red.90 sold c/ </w:t>
            </w:r>
            <w:proofErr w:type="spellStart"/>
            <w:r w:rsidRPr="00B63244">
              <w:rPr>
                <w:lang w:val="en-US"/>
              </w:rPr>
              <w:t>bucha</w:t>
            </w:r>
            <w:proofErr w:type="spellEnd"/>
            <w:r w:rsidRPr="00B63244">
              <w:rPr>
                <w:lang w:val="en-US"/>
              </w:rPr>
              <w:t xml:space="preserve"> </w:t>
            </w:r>
            <w:proofErr w:type="spellStart"/>
            <w:r w:rsidRPr="00B63244">
              <w:rPr>
                <w:lang w:val="en-US"/>
              </w:rPr>
              <w:t>latão</w:t>
            </w:r>
            <w:proofErr w:type="spellEnd"/>
            <w:r w:rsidRPr="00B63244">
              <w:rPr>
                <w:lang w:val="en-US"/>
              </w:rPr>
              <w:t xml:space="preserve"> B central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Pr="00B63244" w:rsidRDefault="00B63244" w:rsidP="00004E48">
            <w:pPr>
              <w:pStyle w:val="Contedodatabela"/>
              <w:rPr>
                <w:lang w:val="en-US"/>
              </w:rPr>
            </w:pPr>
          </w:p>
        </w:tc>
        <w:tc>
          <w:tcPr>
            <w:tcW w:w="442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25 mm -1/2"</w:t>
            </w:r>
          </w:p>
        </w:tc>
        <w:tc>
          <w:tcPr>
            <w:tcW w:w="2592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7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Reservatório cilíndrico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Tanque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Reservatório tipo Torre 40.000 L</w:t>
            </w:r>
          </w:p>
        </w:tc>
        <w:tc>
          <w:tcPr>
            <w:tcW w:w="2592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2 </w:t>
            </w:r>
            <w:proofErr w:type="spellStart"/>
            <w:r>
              <w:t>pç</w:t>
            </w:r>
            <w:proofErr w:type="spellEnd"/>
          </w:p>
        </w:tc>
      </w:tr>
      <w:tr w:rsidR="00B63244" w:rsidTr="00004E48">
        <w:trPr>
          <w:jc w:val="center"/>
        </w:trPr>
        <w:tc>
          <w:tcPr>
            <w:tcW w:w="2931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Reservatório de concreto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Subterrâneo</w:t>
            </w:r>
          </w:p>
        </w:tc>
      </w:tr>
      <w:tr w:rsidR="00B63244" w:rsidTr="00004E48">
        <w:trPr>
          <w:jc w:val="center"/>
        </w:trPr>
        <w:tc>
          <w:tcPr>
            <w:tcW w:w="293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</w:p>
        </w:tc>
        <w:tc>
          <w:tcPr>
            <w:tcW w:w="442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</w:pPr>
            <w:r>
              <w:t>Reservatório concreto - 30.000 L</w:t>
            </w:r>
          </w:p>
        </w:tc>
        <w:tc>
          <w:tcPr>
            <w:tcW w:w="2592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3244" w:rsidRDefault="00B63244" w:rsidP="00004E48">
            <w:pPr>
              <w:pStyle w:val="Contedodatabela"/>
              <w:jc w:val="right"/>
            </w:pPr>
            <w:r>
              <w:t xml:space="preserve">1 </w:t>
            </w:r>
            <w:proofErr w:type="spellStart"/>
            <w:r>
              <w:t>pç</w:t>
            </w:r>
            <w:proofErr w:type="spellEnd"/>
          </w:p>
        </w:tc>
      </w:tr>
    </w:tbl>
    <w:p w:rsidR="00B63244" w:rsidRDefault="00B63244" w:rsidP="00B63244">
      <w:pPr>
        <w:pStyle w:val="Ttulo21"/>
      </w:pPr>
    </w:p>
    <w:p w:rsidR="00B63244" w:rsidRDefault="00B63244" w:rsidP="00B63244">
      <w:pPr>
        <w:pStyle w:val="Ttulo21"/>
      </w:pPr>
      <w:r>
        <w:t>Considerações finais</w:t>
      </w:r>
    </w:p>
    <w:p w:rsidR="00B63244" w:rsidRDefault="00B63244" w:rsidP="00B63244">
      <w:pPr>
        <w:pStyle w:val="Corpodotexto"/>
        <w:jc w:val="both"/>
      </w:pPr>
    </w:p>
    <w:p w:rsidR="00B63244" w:rsidRDefault="00B63244" w:rsidP="00B63244">
      <w:pPr>
        <w:pStyle w:val="Corpodotexto"/>
        <w:jc w:val="both"/>
      </w:pPr>
      <w:r>
        <w:t xml:space="preserve">O projetista não se responsabilizará por eventuais alterações deste projeto durante sua execução.  As definições dos equipamentos hidráulicos aplicados no projeto, não devem ser, em hipótese alguma, extrapolados sem prévia </w:t>
      </w:r>
      <w:r>
        <w:lastRenderedPageBreak/>
        <w:t>consulta e autorização do projetista. Recomendamos que sejam utilizados produtos de qualidade e confiabilidade comprovadas. A qualidade da instalação depende diretamente do material utilizado. Este projeto foi baseado no layout e informações fornecidas pelo arquiteto ou proprietário.</w:t>
      </w:r>
    </w:p>
    <w:p w:rsidR="00B63244" w:rsidRDefault="00B63244" w:rsidP="0043732D">
      <w:pPr>
        <w:spacing w:after="0" w:line="240" w:lineRule="auto"/>
        <w:ind w:left="357"/>
        <w:jc w:val="center"/>
        <w:rPr>
          <w:rFonts w:ascii="Arial" w:hAnsi="Arial" w:cs="Arial"/>
          <w:sz w:val="24"/>
          <w:szCs w:val="24"/>
        </w:rPr>
      </w:pPr>
    </w:p>
    <w:p w:rsidR="00B63244" w:rsidRDefault="00B63244" w:rsidP="0043732D">
      <w:pPr>
        <w:spacing w:after="0" w:line="240" w:lineRule="auto"/>
        <w:ind w:left="357"/>
        <w:jc w:val="center"/>
        <w:rPr>
          <w:rFonts w:ascii="Arial" w:hAnsi="Arial" w:cs="Arial"/>
          <w:sz w:val="24"/>
          <w:szCs w:val="24"/>
        </w:rPr>
      </w:pPr>
    </w:p>
    <w:p w:rsidR="00BE3C8B" w:rsidRPr="001741F3" w:rsidRDefault="00A7237F" w:rsidP="0043732D">
      <w:pPr>
        <w:spacing w:after="0" w:line="240" w:lineRule="auto"/>
        <w:ind w:left="357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pt-BR"/>
        </w:rPr>
        <w:drawing>
          <wp:inline distT="0" distB="0" distL="0" distR="0" wp14:anchorId="232733FA" wp14:editId="3201C6F4">
            <wp:extent cx="2124612" cy="72909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86879" cy="750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3C8B" w:rsidRPr="001741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D0035"/>
    <w:multiLevelType w:val="hybridMultilevel"/>
    <w:tmpl w:val="29BA0EB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982"/>
    <w:rsid w:val="00036A6C"/>
    <w:rsid w:val="001741F3"/>
    <w:rsid w:val="00402A3E"/>
    <w:rsid w:val="0043732D"/>
    <w:rsid w:val="004B7C75"/>
    <w:rsid w:val="005E75CC"/>
    <w:rsid w:val="006326C3"/>
    <w:rsid w:val="00732C36"/>
    <w:rsid w:val="00737F6B"/>
    <w:rsid w:val="007E231C"/>
    <w:rsid w:val="009348F9"/>
    <w:rsid w:val="009F1DC3"/>
    <w:rsid w:val="00A2351D"/>
    <w:rsid w:val="00A7237F"/>
    <w:rsid w:val="00AC777D"/>
    <w:rsid w:val="00B176CA"/>
    <w:rsid w:val="00B63244"/>
    <w:rsid w:val="00BE3C8B"/>
    <w:rsid w:val="00BE71B9"/>
    <w:rsid w:val="00F46982"/>
    <w:rsid w:val="00FF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B4ED2"/>
  <w15:chartTrackingRefBased/>
  <w15:docId w15:val="{916130C6-22B4-4F38-ABF0-44FAA8EA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9"/>
    <w:qFormat/>
    <w:rsid w:val="00BE3C8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326C3"/>
    <w:pPr>
      <w:ind w:left="720"/>
      <w:contextualSpacing/>
    </w:pPr>
  </w:style>
  <w:style w:type="table" w:styleId="Tabelacomgrade">
    <w:name w:val="Table Grid"/>
    <w:basedOn w:val="Tabelanormal"/>
    <w:uiPriority w:val="39"/>
    <w:rsid w:val="007E2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7E231C"/>
    <w:pPr>
      <w:spacing w:after="0" w:line="240" w:lineRule="auto"/>
    </w:pPr>
  </w:style>
  <w:style w:type="paragraph" w:customStyle="1" w:styleId="Ttulo11">
    <w:name w:val="Título 11"/>
    <w:rsid w:val="004B7C75"/>
    <w:rPr>
      <w:rFonts w:ascii="Arial" w:eastAsiaTheme="majorEastAsia" w:hAnsi="Arial" w:cs="Arial"/>
      <w:b/>
      <w:sz w:val="28"/>
      <w:lang w:eastAsia="pt-BR"/>
    </w:rPr>
  </w:style>
  <w:style w:type="paragraph" w:customStyle="1" w:styleId="Ttulo21">
    <w:name w:val="Título 21"/>
    <w:rsid w:val="004B7C75"/>
    <w:rPr>
      <w:rFonts w:ascii="Arial" w:eastAsiaTheme="majorEastAsia" w:hAnsi="Arial" w:cs="Arial"/>
      <w:b/>
      <w:sz w:val="24"/>
      <w:lang w:eastAsia="pt-BR"/>
    </w:rPr>
  </w:style>
  <w:style w:type="paragraph" w:customStyle="1" w:styleId="Corpodotexto">
    <w:name w:val="Corpo do texto"/>
    <w:rsid w:val="004B7C75"/>
    <w:rPr>
      <w:rFonts w:ascii="Arial" w:eastAsiaTheme="majorEastAsia" w:hAnsi="Arial" w:cs="Arial"/>
      <w:sz w:val="24"/>
      <w:lang w:eastAsia="pt-BR"/>
    </w:rPr>
  </w:style>
  <w:style w:type="paragraph" w:customStyle="1" w:styleId="Ttulodetabela">
    <w:name w:val="Título de tabela"/>
    <w:rsid w:val="004B7C75"/>
    <w:rPr>
      <w:rFonts w:ascii="Arial" w:eastAsiaTheme="majorEastAsia" w:hAnsi="Arial" w:cs="Arial"/>
      <w:b/>
      <w:sz w:val="18"/>
      <w:lang w:eastAsia="pt-BR"/>
    </w:rPr>
  </w:style>
  <w:style w:type="paragraph" w:customStyle="1" w:styleId="Contedodatabela">
    <w:name w:val="Conteúdo da tabela"/>
    <w:rsid w:val="004B7C75"/>
    <w:rPr>
      <w:rFonts w:ascii="Arial" w:eastAsiaTheme="majorEastAsia" w:hAnsi="Arial" w:cs="Arial"/>
      <w:sz w:val="18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BE3C8B"/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Analtico1">
    <w:name w:val="Analítico 1"/>
    <w:uiPriority w:val="99"/>
    <w:rsid w:val="00BE3C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402A3E"/>
    <w:pPr>
      <w:tabs>
        <w:tab w:val="center" w:pos="4252"/>
        <w:tab w:val="right" w:pos="8504"/>
      </w:tabs>
      <w:spacing w:after="0" w:line="240" w:lineRule="auto"/>
    </w:pPr>
    <w:rPr>
      <w:rFonts w:eastAsiaTheme="minorEastAsia"/>
      <w:kern w:val="2"/>
      <w:lang w:eastAsia="pt-BR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402A3E"/>
    <w:rPr>
      <w:rFonts w:eastAsiaTheme="minorEastAsia"/>
      <w:kern w:val="2"/>
      <w:lang w:eastAsia="pt-B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1108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user</cp:lastModifiedBy>
  <cp:revision>5</cp:revision>
  <cp:lastPrinted>2023-12-08T11:09:00Z</cp:lastPrinted>
  <dcterms:created xsi:type="dcterms:W3CDTF">2023-09-27T07:19:00Z</dcterms:created>
  <dcterms:modified xsi:type="dcterms:W3CDTF">2023-12-08T11:09:00Z</dcterms:modified>
</cp:coreProperties>
</file>